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A61" w:rsidRPr="00F00981" w:rsidRDefault="00B35A61" w:rsidP="00AF551B">
      <w:pPr>
        <w:pStyle w:val="FR1"/>
        <w:tabs>
          <w:tab w:val="left" w:pos="284"/>
          <w:tab w:val="left" w:pos="426"/>
        </w:tabs>
        <w:spacing w:line="276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F00981">
        <w:rPr>
          <w:rFonts w:ascii="Times New Roman" w:hAnsi="Times New Roman"/>
          <w:color w:val="000000" w:themeColor="text1"/>
          <w:sz w:val="24"/>
          <w:szCs w:val="24"/>
        </w:rPr>
        <w:t>REGULAMIN RADY SZKOŁY</w:t>
      </w:r>
    </w:p>
    <w:p w:rsidR="00B35A61" w:rsidRPr="00F00981" w:rsidRDefault="00B35A61" w:rsidP="00AF551B">
      <w:pPr>
        <w:pStyle w:val="Nagwek6"/>
        <w:tabs>
          <w:tab w:val="left" w:pos="284"/>
          <w:tab w:val="left" w:pos="426"/>
        </w:tabs>
        <w:spacing w:before="0" w:line="276" w:lineRule="auto"/>
        <w:rPr>
          <w:color w:val="000000" w:themeColor="text1"/>
          <w:szCs w:val="24"/>
        </w:rPr>
      </w:pPr>
      <w:r w:rsidRPr="00F00981">
        <w:rPr>
          <w:color w:val="000000" w:themeColor="text1"/>
          <w:szCs w:val="24"/>
        </w:rPr>
        <w:t>W SZKOLE</w:t>
      </w:r>
      <w:r w:rsidR="00B371B2" w:rsidRPr="00F00981">
        <w:rPr>
          <w:color w:val="000000" w:themeColor="text1"/>
          <w:szCs w:val="24"/>
        </w:rPr>
        <w:t xml:space="preserve"> </w:t>
      </w:r>
      <w:r w:rsidRPr="00F00981">
        <w:rPr>
          <w:color w:val="000000" w:themeColor="text1"/>
          <w:szCs w:val="24"/>
        </w:rPr>
        <w:t xml:space="preserve">PODSTAWOWEJ NR 5 </w:t>
      </w:r>
      <w:r w:rsidR="00B371B2" w:rsidRPr="00F00981">
        <w:rPr>
          <w:color w:val="000000" w:themeColor="text1"/>
          <w:szCs w:val="24"/>
        </w:rPr>
        <w:t xml:space="preserve">im. POLSKICH OLIMPIJCZYKÓW </w:t>
      </w:r>
      <w:r w:rsidR="0055043C" w:rsidRPr="00F00981">
        <w:rPr>
          <w:color w:val="000000" w:themeColor="text1"/>
          <w:szCs w:val="24"/>
        </w:rPr>
        <w:t>W</w:t>
      </w:r>
      <w:r w:rsidRPr="00F00981">
        <w:rPr>
          <w:color w:val="000000" w:themeColor="text1"/>
          <w:szCs w:val="24"/>
        </w:rPr>
        <w:t xml:space="preserve"> ŚWIECIU</w:t>
      </w:r>
    </w:p>
    <w:p w:rsidR="00B371B2" w:rsidRPr="00F00981" w:rsidRDefault="00B371B2" w:rsidP="00AF551B">
      <w:pPr>
        <w:spacing w:line="276" w:lineRule="auto"/>
        <w:jc w:val="center"/>
        <w:rPr>
          <w:color w:val="000000" w:themeColor="text1"/>
          <w:sz w:val="24"/>
          <w:szCs w:val="24"/>
        </w:rPr>
      </w:pPr>
    </w:p>
    <w:p w:rsidR="00B371B2" w:rsidRPr="00F00981" w:rsidRDefault="00B371B2" w:rsidP="00AF551B">
      <w:pPr>
        <w:spacing w:line="276" w:lineRule="auto"/>
        <w:jc w:val="center"/>
        <w:rPr>
          <w:color w:val="000000" w:themeColor="text1"/>
          <w:sz w:val="24"/>
          <w:szCs w:val="24"/>
        </w:rPr>
      </w:pPr>
    </w:p>
    <w:p w:rsidR="00AF551B" w:rsidRPr="00F00981" w:rsidRDefault="00AF551B" w:rsidP="00AF551B">
      <w:pPr>
        <w:pStyle w:val="Tytu"/>
        <w:numPr>
          <w:ilvl w:val="0"/>
          <w:numId w:val="3"/>
        </w:numPr>
        <w:tabs>
          <w:tab w:val="clear" w:pos="360"/>
          <w:tab w:val="left" w:pos="284"/>
        </w:tabs>
        <w:spacing w:line="276" w:lineRule="auto"/>
        <w:ind w:left="0" w:firstLine="0"/>
        <w:jc w:val="both"/>
        <w:rPr>
          <w:rFonts w:ascii="Times New Roman" w:hAnsi="Times New Roman"/>
          <w:b w:val="0"/>
          <w:color w:val="000000" w:themeColor="text1"/>
          <w:sz w:val="24"/>
        </w:rPr>
      </w:pPr>
      <w:r w:rsidRPr="00F00981">
        <w:rPr>
          <w:rFonts w:ascii="Times New Roman" w:hAnsi="Times New Roman"/>
          <w:b w:val="0"/>
          <w:color w:val="000000" w:themeColor="text1"/>
          <w:sz w:val="24"/>
        </w:rPr>
        <w:t>Podstawę prawną niniejszego regulaminu stanowi Ustawa z dnia 14 grudnia 2017 r. – Prawo oświatowe (Dz. U. z 2017 r. poz. 59 z późn. zm.) oraz statut Szkoły Podstawowej Nr 5 im. Polskich Olimpijczyków w Świeciu.</w:t>
      </w:r>
    </w:p>
    <w:p w:rsidR="00AF551B" w:rsidRPr="00F00981" w:rsidRDefault="00AF551B" w:rsidP="00AF551B">
      <w:pPr>
        <w:pStyle w:val="Tytu"/>
        <w:numPr>
          <w:ilvl w:val="0"/>
          <w:numId w:val="3"/>
        </w:numPr>
        <w:tabs>
          <w:tab w:val="clear" w:pos="360"/>
          <w:tab w:val="left" w:pos="284"/>
        </w:tabs>
        <w:spacing w:line="276" w:lineRule="auto"/>
        <w:ind w:left="0" w:firstLine="0"/>
        <w:jc w:val="both"/>
        <w:rPr>
          <w:rFonts w:ascii="Times New Roman" w:hAnsi="Times New Roman"/>
          <w:b w:val="0"/>
          <w:color w:val="000000" w:themeColor="text1"/>
          <w:sz w:val="24"/>
        </w:rPr>
      </w:pPr>
      <w:r w:rsidRPr="00F00981">
        <w:rPr>
          <w:rFonts w:ascii="Times New Roman" w:hAnsi="Times New Roman"/>
          <w:b w:val="0"/>
          <w:color w:val="000000" w:themeColor="text1"/>
          <w:sz w:val="24"/>
        </w:rPr>
        <w:t>Ilekroć w regulaminie mówi się o „szkole”, należy przez to rozumieć Szkołę Podstawową Nr 5 im. Polskich Olimpijczyków w Świeciu.</w:t>
      </w:r>
    </w:p>
    <w:p w:rsidR="00AF551B" w:rsidRPr="00F00981" w:rsidRDefault="00AF551B" w:rsidP="00AF551B">
      <w:pPr>
        <w:spacing w:line="276" w:lineRule="auto"/>
        <w:jc w:val="center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b/>
          <w:color w:val="000000" w:themeColor="text1"/>
          <w:sz w:val="24"/>
          <w:szCs w:val="24"/>
        </w:rPr>
      </w:pPr>
      <w:r w:rsidRPr="00F00981">
        <w:rPr>
          <w:b/>
          <w:color w:val="000000" w:themeColor="text1"/>
          <w:sz w:val="24"/>
          <w:szCs w:val="24"/>
        </w:rPr>
        <w:t>I. POSTANOWIENIA OGÓLNE</w:t>
      </w: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 l.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</w:p>
    <w:p w:rsidR="00B35A61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 xml:space="preserve">1. </w:t>
      </w:r>
      <w:r w:rsidR="00B35A61" w:rsidRPr="00F00981">
        <w:rPr>
          <w:color w:val="000000" w:themeColor="text1"/>
          <w:sz w:val="24"/>
          <w:szCs w:val="24"/>
        </w:rPr>
        <w:t>Rada Szkoły to najwyższy organ decyzyjny w sprawach dotyczących funkcjonowania</w:t>
      </w:r>
      <w:r w:rsidR="00B371B2" w:rsidRPr="00F00981">
        <w:rPr>
          <w:color w:val="000000" w:themeColor="text1"/>
          <w:sz w:val="24"/>
          <w:szCs w:val="24"/>
        </w:rPr>
        <w:t xml:space="preserve"> </w:t>
      </w:r>
      <w:r w:rsidR="00B35A61" w:rsidRPr="00F00981">
        <w:rPr>
          <w:color w:val="000000" w:themeColor="text1"/>
          <w:sz w:val="24"/>
          <w:szCs w:val="24"/>
        </w:rPr>
        <w:t>szkoły. Jej uchwały są obowiązujące dla dyrektora szkoły, nauczycieli, uczniów oraz innych pracowników szkoły.</w:t>
      </w:r>
    </w:p>
    <w:p w:rsidR="00AF551B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2. Rada Szkoły stanowi forum porozumienia  społeczności szkolnej, jest stałą płaszczyzną komunikacji, wymiany poglądów i uzgodnienia interesów wszystkich, tworząc wspólnotę szkolną.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 2.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Rada Szkoły jest organem kolegialnym. Stanowi reprezentację społeczności szkolnej, powołaną do rozwiązywania</w:t>
      </w:r>
      <w:r w:rsidR="00B371B2" w:rsidRPr="00F00981">
        <w:rPr>
          <w:color w:val="000000" w:themeColor="text1"/>
          <w:sz w:val="24"/>
          <w:szCs w:val="24"/>
        </w:rPr>
        <w:t xml:space="preserve"> </w:t>
      </w:r>
      <w:r w:rsidRPr="00F00981">
        <w:rPr>
          <w:color w:val="000000" w:themeColor="text1"/>
          <w:sz w:val="24"/>
          <w:szCs w:val="24"/>
        </w:rPr>
        <w:t>spraw wewnątrzszkolnych.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 3.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</w:p>
    <w:p w:rsidR="00B35A61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 xml:space="preserve">1. </w:t>
      </w:r>
      <w:r w:rsidR="00B35A61" w:rsidRPr="00F00981">
        <w:rPr>
          <w:color w:val="000000" w:themeColor="text1"/>
          <w:sz w:val="24"/>
          <w:szCs w:val="24"/>
        </w:rPr>
        <w:t>Rada Szkoły jest gwarantem dla uczniów, nauczycieli i innych pracowników</w:t>
      </w:r>
      <w:r w:rsidR="00B371B2" w:rsidRPr="00F00981">
        <w:rPr>
          <w:color w:val="000000" w:themeColor="text1"/>
          <w:sz w:val="24"/>
          <w:szCs w:val="24"/>
        </w:rPr>
        <w:t xml:space="preserve"> </w:t>
      </w:r>
      <w:r w:rsidR="00B35A61" w:rsidRPr="00F00981">
        <w:rPr>
          <w:color w:val="000000" w:themeColor="text1"/>
          <w:sz w:val="24"/>
          <w:szCs w:val="24"/>
        </w:rPr>
        <w:t>szkoły w zakresie poszanowania ich przekonań światopoglądowych i zapatry</w:t>
      </w:r>
      <w:r w:rsidR="00B35A61" w:rsidRPr="00F00981">
        <w:rPr>
          <w:color w:val="000000" w:themeColor="text1"/>
          <w:sz w:val="24"/>
          <w:szCs w:val="24"/>
        </w:rPr>
        <w:softHyphen/>
        <w:t>wań życiowych.</w:t>
      </w:r>
    </w:p>
    <w:p w:rsidR="00AF551B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2. W swojej działalności członkowie Rady Szkoły zobowiązani są kierować się szeroko rozumianym dobrem szkoły jako jednostki realizującej cele kształceniowe, wychowawcze i opiekuńcze, gdzie spotykają się i wzajemnie  ze sobą współpracują nauczyciele, uczniowie i ich rodzice.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b/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b/>
          <w:color w:val="000000" w:themeColor="text1"/>
          <w:sz w:val="24"/>
          <w:szCs w:val="24"/>
        </w:rPr>
        <w:t>II. CELE I ZADANIA RADY SZKOŁY</w:t>
      </w: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 l.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Celem Rady Szkoły jest niesienie pomocy szkole w wychowaniu i kształceniu młodego człowieka.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 2.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 xml:space="preserve"> l. Dobro ucznia jest dla Rady Szkoły wartością nadrzędną i przez nią chronioną. </w:t>
      </w: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lastRenderedPageBreak/>
        <w:t>2. W rozumieniu tej wartości Rada Szkoły wraz z innymi organami szkoły dąży do stworzenia uczniom optymalnych warunków nauki i wszechstronnego rozwoju.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 3</w:t>
      </w:r>
      <w:r w:rsidR="00B371B2" w:rsidRPr="00F00981">
        <w:rPr>
          <w:color w:val="000000" w:themeColor="text1"/>
          <w:sz w:val="24"/>
          <w:szCs w:val="24"/>
        </w:rPr>
        <w:t>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l. Zadaniem Rady Szkoły jest wypracowanie takiego modelu szkoły, który w spo</w:t>
      </w:r>
      <w:r w:rsidRPr="00F00981">
        <w:rPr>
          <w:color w:val="000000" w:themeColor="text1"/>
          <w:sz w:val="24"/>
          <w:szCs w:val="24"/>
        </w:rPr>
        <w:softHyphen/>
        <w:t>sób automatyczny i samorządowy realizować może swoje statutowe cele i za</w:t>
      </w:r>
      <w:r w:rsidRPr="00F00981">
        <w:rPr>
          <w:color w:val="000000" w:themeColor="text1"/>
          <w:sz w:val="24"/>
          <w:szCs w:val="24"/>
        </w:rPr>
        <w:softHyphen/>
        <w:t xml:space="preserve">dania, opierając się na wartościach moralnych i humanitarnych. </w:t>
      </w:r>
    </w:p>
    <w:p w:rsidR="00B35A61" w:rsidRPr="00F00981" w:rsidRDefault="00B35A61" w:rsidP="00AF551B">
      <w:pPr>
        <w:pStyle w:val="Tekstpodstawowywcity"/>
        <w:tabs>
          <w:tab w:val="left" w:pos="284"/>
          <w:tab w:val="left" w:pos="426"/>
        </w:tabs>
        <w:spacing w:line="276" w:lineRule="auto"/>
        <w:ind w:left="0"/>
        <w:jc w:val="both"/>
        <w:rPr>
          <w:color w:val="000000" w:themeColor="text1"/>
          <w:szCs w:val="24"/>
        </w:rPr>
      </w:pPr>
      <w:r w:rsidRPr="00F00981">
        <w:rPr>
          <w:color w:val="000000" w:themeColor="text1"/>
          <w:szCs w:val="24"/>
        </w:rPr>
        <w:t>2. W ramach tego zadania Rada Szkoły inicjuje poczynania i szuka rozwiązań zmierzających do usprawnienia funkcjonowania szkoły.</w:t>
      </w:r>
    </w:p>
    <w:p w:rsidR="00B371B2" w:rsidRPr="00F00981" w:rsidRDefault="00B371B2" w:rsidP="00AF551B">
      <w:pPr>
        <w:pStyle w:val="Nagwek5"/>
        <w:tabs>
          <w:tab w:val="left" w:pos="284"/>
          <w:tab w:val="left" w:pos="426"/>
        </w:tabs>
        <w:spacing w:before="0" w:line="276" w:lineRule="auto"/>
        <w:jc w:val="both"/>
        <w:rPr>
          <w:color w:val="000000" w:themeColor="text1"/>
          <w:sz w:val="24"/>
          <w:szCs w:val="24"/>
          <w:u w:val="none"/>
        </w:rPr>
      </w:pPr>
    </w:p>
    <w:p w:rsidR="00B35A61" w:rsidRPr="00F00981" w:rsidRDefault="00B35A61" w:rsidP="00AF551B">
      <w:pPr>
        <w:pStyle w:val="Nagwek5"/>
        <w:tabs>
          <w:tab w:val="left" w:pos="284"/>
          <w:tab w:val="left" w:pos="426"/>
        </w:tabs>
        <w:spacing w:before="0" w:line="276" w:lineRule="auto"/>
        <w:rPr>
          <w:color w:val="000000" w:themeColor="text1"/>
          <w:sz w:val="24"/>
          <w:szCs w:val="24"/>
          <w:u w:val="none"/>
        </w:rPr>
      </w:pPr>
      <w:r w:rsidRPr="00F00981">
        <w:rPr>
          <w:color w:val="000000" w:themeColor="text1"/>
          <w:sz w:val="24"/>
          <w:szCs w:val="24"/>
          <w:u w:val="none"/>
        </w:rPr>
        <w:t>III</w:t>
      </w:r>
      <w:r w:rsidR="00B371B2" w:rsidRPr="00F00981">
        <w:rPr>
          <w:color w:val="000000" w:themeColor="text1"/>
          <w:sz w:val="24"/>
          <w:szCs w:val="24"/>
          <w:u w:val="none"/>
        </w:rPr>
        <w:t xml:space="preserve"> </w:t>
      </w:r>
      <w:r w:rsidRPr="00F00981">
        <w:rPr>
          <w:color w:val="000000" w:themeColor="text1"/>
          <w:sz w:val="24"/>
          <w:szCs w:val="24"/>
          <w:u w:val="none"/>
        </w:rPr>
        <w:t>KOMPETENCJE</w:t>
      </w:r>
      <w:r w:rsidR="00B371B2" w:rsidRPr="00F00981">
        <w:rPr>
          <w:color w:val="000000" w:themeColor="text1"/>
          <w:sz w:val="24"/>
          <w:szCs w:val="24"/>
          <w:u w:val="none"/>
        </w:rPr>
        <w:t xml:space="preserve"> </w:t>
      </w:r>
      <w:r w:rsidRPr="00F00981">
        <w:rPr>
          <w:color w:val="000000" w:themeColor="text1"/>
          <w:sz w:val="24"/>
          <w:szCs w:val="24"/>
          <w:u w:val="none"/>
        </w:rPr>
        <w:t>RADY S ZKOŁY</w:t>
      </w:r>
    </w:p>
    <w:p w:rsidR="00B371B2" w:rsidRPr="00F00981" w:rsidRDefault="00B35A61" w:rsidP="00AF551B">
      <w:pPr>
        <w:pStyle w:val="Tekstpodstawowywcity2"/>
        <w:tabs>
          <w:tab w:val="left" w:pos="284"/>
          <w:tab w:val="left" w:pos="426"/>
        </w:tabs>
        <w:spacing w:line="276" w:lineRule="auto"/>
        <w:ind w:left="0" w:firstLine="0"/>
        <w:jc w:val="center"/>
        <w:rPr>
          <w:color w:val="000000" w:themeColor="text1"/>
          <w:szCs w:val="24"/>
        </w:rPr>
      </w:pPr>
      <w:bookmarkStart w:id="0" w:name="_GoBack"/>
      <w:bookmarkEnd w:id="0"/>
      <w:r w:rsidRPr="00F00981">
        <w:rPr>
          <w:color w:val="000000" w:themeColor="text1"/>
          <w:szCs w:val="24"/>
        </w:rPr>
        <w:t>§ l.</w:t>
      </w:r>
    </w:p>
    <w:p w:rsidR="00B371B2" w:rsidRPr="00F00981" w:rsidRDefault="00B371B2" w:rsidP="00AF551B">
      <w:pPr>
        <w:pStyle w:val="Tekstpodstawowywcity2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Cs w:val="24"/>
        </w:rPr>
      </w:pPr>
    </w:p>
    <w:p w:rsidR="00B35A61" w:rsidRPr="00F00981" w:rsidRDefault="00B371B2" w:rsidP="00AF551B">
      <w:pPr>
        <w:pStyle w:val="Tekstpodstawowywcity2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Cs w:val="24"/>
        </w:rPr>
      </w:pPr>
      <w:r w:rsidRPr="00F00981">
        <w:rPr>
          <w:color w:val="000000" w:themeColor="text1"/>
          <w:szCs w:val="24"/>
        </w:rPr>
        <w:t>Rada Szkoły: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1) uchwala statut szkoły;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2) może występować do organu sprawującego nadzór pedagogiczny nad szkołą z wnioskami o zbadanie i dokonanie oceny działalności szkoły, jej dyrektora lub innego nauczyciela zatrudnionego w szkole; wnioski te mają dla organu charakter wiążący;</w:t>
      </w:r>
    </w:p>
    <w:p w:rsidR="00B371B2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3</w:t>
      </w:r>
      <w:r w:rsidR="00B371B2" w:rsidRPr="00F00981">
        <w:rPr>
          <w:color w:val="000000" w:themeColor="text1"/>
          <w:sz w:val="24"/>
          <w:szCs w:val="24"/>
        </w:rPr>
        <w:t>) opiniuje plan pracy szkoły, projekty eksperymentów pedagogicznych oraz inne sprawy istotne dla szkoły</w:t>
      </w:r>
      <w:r w:rsidRPr="00F00981">
        <w:rPr>
          <w:color w:val="000000" w:themeColor="text1"/>
          <w:sz w:val="24"/>
          <w:szCs w:val="24"/>
        </w:rPr>
        <w:t>.</w:t>
      </w:r>
    </w:p>
    <w:p w:rsidR="00AF551B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 2.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Rada Szkoły opiniuje:</w:t>
      </w: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1) plan pracy szkoły,</w:t>
      </w:r>
      <w:r w:rsidR="00AF551B" w:rsidRPr="00F00981">
        <w:rPr>
          <w:color w:val="000000" w:themeColor="text1"/>
          <w:sz w:val="24"/>
          <w:szCs w:val="24"/>
        </w:rPr>
        <w:t xml:space="preserve"> wraz z kalendarzem szkolnym;</w:t>
      </w:r>
    </w:p>
    <w:p w:rsidR="00B35A61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2</w:t>
      </w:r>
      <w:r w:rsidR="00B35A61" w:rsidRPr="00F00981">
        <w:rPr>
          <w:color w:val="000000" w:themeColor="text1"/>
          <w:sz w:val="24"/>
          <w:szCs w:val="24"/>
        </w:rPr>
        <w:t xml:space="preserve">) projekt </w:t>
      </w:r>
      <w:r w:rsidRPr="00F00981">
        <w:rPr>
          <w:color w:val="000000" w:themeColor="text1"/>
          <w:sz w:val="24"/>
          <w:szCs w:val="24"/>
        </w:rPr>
        <w:t>eksperymentów dydaktycznych oraz innych spraw istotnych dla szkoły;</w:t>
      </w:r>
    </w:p>
    <w:p w:rsidR="00AF551B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b/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3) opiniuje projekt planu finansowego szkoły</w:t>
      </w:r>
      <w:r w:rsidRPr="00F00981">
        <w:rPr>
          <w:b/>
          <w:color w:val="000000" w:themeColor="text1"/>
          <w:sz w:val="24"/>
          <w:szCs w:val="24"/>
        </w:rPr>
        <w:t>;</w:t>
      </w:r>
    </w:p>
    <w:p w:rsidR="00AF551B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</w:rPr>
      </w:pPr>
      <w:r w:rsidRPr="00F00981">
        <w:rPr>
          <w:color w:val="000000" w:themeColor="text1"/>
          <w:sz w:val="24"/>
          <w:szCs w:val="24"/>
        </w:rPr>
        <w:t xml:space="preserve">4) </w:t>
      </w:r>
      <w:r w:rsidRPr="00F00981">
        <w:rPr>
          <w:color w:val="000000" w:themeColor="text1"/>
          <w:sz w:val="24"/>
        </w:rPr>
        <w:t>opiniowanie powierzenia funkcji wicedyrektora i innych funkcji kierowniczych w szkole oraz odwołania z tych funkcji;</w:t>
      </w:r>
    </w:p>
    <w:p w:rsidR="00AF551B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</w:rPr>
        <w:t>5) opiniowanie wniosków Dyrektora Szkoły w sprawie odznaczeń, nagród i innych wyróżnień dla nauczycieli i pozostałych pracowników szkoły.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 3.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 xml:space="preserve">1. </w:t>
      </w:r>
      <w:r w:rsidR="00B35A61" w:rsidRPr="00F00981">
        <w:rPr>
          <w:color w:val="000000" w:themeColor="text1"/>
          <w:sz w:val="24"/>
          <w:szCs w:val="24"/>
        </w:rPr>
        <w:t>Z własnej inicjatywy Rada Szkoły ocenia sytuację oraz stan szkoły i występuje z wnioskami do dyrektora. Rady Pedagogicznej, organu prowadzącego szkołę oraz do wojewódzkiej rady oświatowej, w szczególności w sprawach organizacji zajęć pozalekcyjnych</w:t>
      </w:r>
      <w:r w:rsidRPr="00F00981">
        <w:rPr>
          <w:color w:val="000000" w:themeColor="text1"/>
          <w:sz w:val="24"/>
          <w:szCs w:val="24"/>
        </w:rPr>
        <w:t xml:space="preserve"> i przedmiotów nadobowiązkowych.</w:t>
      </w:r>
    </w:p>
    <w:p w:rsidR="00AF551B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2. Rada Szkoły będąc społecznym organem uczestniczy w rozwiązywaniu generalnych            i podstawowych spraw wewnętrznych szkoły. Stanowi płaszczyznę współdziałania dla Rady Pedagogiczne jako organu kolegialnego w zakresie realizacji statutowych zadań szkoły dotyczących  kształcenia, wychowania i opieki oraz Rady Rodziców i Samorządu Uczniowskiego jako pozostałych społecznych organów.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 4.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Rada Szkoły może występować do organu sprawującego nadzór pedagogiczny nad szkołą z wnioskami o zbadanie i dokonanie oceny działalności szkoły -jej dyrektora lub innego nauczyciela zatrudnionego w szkole. Wnioski te mają dla organu charakter wiążący.</w:t>
      </w: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pStyle w:val="Nagwek1"/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Cs w:val="24"/>
          <w:u w:val="none"/>
        </w:rPr>
      </w:pPr>
      <w:r w:rsidRPr="00F00981">
        <w:rPr>
          <w:color w:val="000000" w:themeColor="text1"/>
          <w:szCs w:val="24"/>
          <w:u w:val="none"/>
        </w:rPr>
        <w:t>IV STRUKTURA RADY SZKOŁY</w:t>
      </w:r>
    </w:p>
    <w:p w:rsidR="00B371B2" w:rsidRPr="00F00981" w:rsidRDefault="00B35A61" w:rsidP="00AF551B">
      <w:pPr>
        <w:pStyle w:val="Tekstpodstawowywcity2"/>
        <w:tabs>
          <w:tab w:val="left" w:pos="284"/>
          <w:tab w:val="left" w:pos="426"/>
        </w:tabs>
        <w:spacing w:line="276" w:lineRule="auto"/>
        <w:ind w:left="0" w:firstLine="0"/>
        <w:jc w:val="center"/>
        <w:rPr>
          <w:color w:val="000000" w:themeColor="text1"/>
          <w:szCs w:val="24"/>
        </w:rPr>
      </w:pPr>
      <w:r w:rsidRPr="00F00981">
        <w:rPr>
          <w:color w:val="000000" w:themeColor="text1"/>
          <w:szCs w:val="24"/>
        </w:rPr>
        <w:t>§1.</w:t>
      </w:r>
    </w:p>
    <w:p w:rsidR="00B371B2" w:rsidRPr="00F00981" w:rsidRDefault="00B371B2" w:rsidP="00AF551B">
      <w:pPr>
        <w:pStyle w:val="Tekstpodstawowywcity2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Cs w:val="24"/>
        </w:rPr>
      </w:pPr>
    </w:p>
    <w:p w:rsidR="00B35A61" w:rsidRPr="00F00981" w:rsidRDefault="00B35A61" w:rsidP="00AF551B">
      <w:pPr>
        <w:pStyle w:val="Tekstpodstawowywcity2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Cs w:val="24"/>
        </w:rPr>
      </w:pPr>
      <w:r w:rsidRPr="00F00981">
        <w:rPr>
          <w:color w:val="000000" w:themeColor="text1"/>
          <w:szCs w:val="24"/>
        </w:rPr>
        <w:t>Organami wewnętrznymi Rady są:</w:t>
      </w: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1</w:t>
      </w:r>
      <w:r w:rsidR="00B371B2" w:rsidRPr="00F00981">
        <w:rPr>
          <w:color w:val="000000" w:themeColor="text1"/>
          <w:sz w:val="24"/>
          <w:szCs w:val="24"/>
        </w:rPr>
        <w:t>)</w:t>
      </w:r>
      <w:r w:rsidRPr="00F00981">
        <w:rPr>
          <w:color w:val="000000" w:themeColor="text1"/>
          <w:sz w:val="24"/>
          <w:szCs w:val="24"/>
        </w:rPr>
        <w:t xml:space="preserve"> „Ogóle zebranie człon</w:t>
      </w:r>
      <w:r w:rsidR="00AF551B" w:rsidRPr="00F00981">
        <w:rPr>
          <w:color w:val="000000" w:themeColor="text1"/>
          <w:sz w:val="24"/>
          <w:szCs w:val="24"/>
        </w:rPr>
        <w:t>ków”</w:t>
      </w:r>
      <w:r w:rsidR="006A0333" w:rsidRPr="00F00981">
        <w:rPr>
          <w:color w:val="000000" w:themeColor="text1"/>
          <w:sz w:val="24"/>
          <w:szCs w:val="24"/>
        </w:rPr>
        <w:t xml:space="preserve"> Rady Szkoły </w:t>
      </w:r>
    </w:p>
    <w:p w:rsidR="00B35A61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2)</w:t>
      </w:r>
      <w:r w:rsidR="00B35A61" w:rsidRPr="00F00981">
        <w:rPr>
          <w:color w:val="000000" w:themeColor="text1"/>
          <w:sz w:val="24"/>
          <w:szCs w:val="24"/>
        </w:rPr>
        <w:t xml:space="preserve"> Przewodniczący Rady Szkoły.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§2.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Najważniejszym organem Rady Szkoły jest – „Ogólne zebranie członków".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§3.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l. W skład Rady Szkoły wchodzą w równej liczbie: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1)</w:t>
      </w:r>
      <w:r w:rsidR="00B35A61" w:rsidRPr="00F00981">
        <w:rPr>
          <w:color w:val="000000" w:themeColor="text1"/>
          <w:sz w:val="24"/>
          <w:szCs w:val="24"/>
        </w:rPr>
        <w:t xml:space="preserve"> nauczyciele - w</w:t>
      </w:r>
      <w:r w:rsidR="006A0333" w:rsidRPr="00F00981">
        <w:rPr>
          <w:color w:val="000000" w:themeColor="text1"/>
          <w:sz w:val="24"/>
          <w:szCs w:val="24"/>
        </w:rPr>
        <w:t>ybrani przez ogół nauczycieli (6</w:t>
      </w:r>
      <w:r w:rsidR="00B35A61" w:rsidRPr="00F00981">
        <w:rPr>
          <w:color w:val="000000" w:themeColor="text1"/>
          <w:sz w:val="24"/>
          <w:szCs w:val="24"/>
        </w:rPr>
        <w:t xml:space="preserve"> przedstawicieli)</w:t>
      </w:r>
      <w:r w:rsidRPr="00F00981">
        <w:rPr>
          <w:color w:val="000000" w:themeColor="text1"/>
          <w:sz w:val="24"/>
          <w:szCs w:val="24"/>
        </w:rPr>
        <w:t>;</w:t>
      </w:r>
    </w:p>
    <w:p w:rsidR="00B35A61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 xml:space="preserve">2) </w:t>
      </w:r>
      <w:r w:rsidR="00B35A61" w:rsidRPr="00F00981">
        <w:rPr>
          <w:color w:val="000000" w:themeColor="text1"/>
          <w:sz w:val="24"/>
          <w:szCs w:val="24"/>
        </w:rPr>
        <w:t xml:space="preserve">rodzice </w:t>
      </w:r>
      <w:r w:rsidR="006A0333" w:rsidRPr="00F00981">
        <w:rPr>
          <w:color w:val="000000" w:themeColor="text1"/>
          <w:sz w:val="24"/>
          <w:szCs w:val="24"/>
        </w:rPr>
        <w:t>- wybrani przez ogół rodziców (6</w:t>
      </w:r>
      <w:r w:rsidR="00B35A61" w:rsidRPr="00F00981">
        <w:rPr>
          <w:color w:val="000000" w:themeColor="text1"/>
          <w:sz w:val="24"/>
          <w:szCs w:val="24"/>
        </w:rPr>
        <w:t xml:space="preserve"> przedstawicieli)</w:t>
      </w:r>
      <w:r w:rsidRPr="00F00981">
        <w:rPr>
          <w:color w:val="000000" w:themeColor="text1"/>
          <w:sz w:val="24"/>
          <w:szCs w:val="24"/>
        </w:rPr>
        <w:t>.</w:t>
      </w: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 xml:space="preserve">2. Tryb wyboru członków do Rady Szkoły określa </w:t>
      </w:r>
      <w:r w:rsidR="00AF551B" w:rsidRPr="00F00981">
        <w:rPr>
          <w:color w:val="000000" w:themeColor="text1"/>
          <w:sz w:val="24"/>
          <w:szCs w:val="24"/>
        </w:rPr>
        <w:t>Ustawa – Prawo oświatowe.</w:t>
      </w:r>
    </w:p>
    <w:p w:rsidR="00B371B2" w:rsidRPr="00F00981" w:rsidRDefault="00B371B2" w:rsidP="00AF551B">
      <w:pPr>
        <w:pStyle w:val="Tekstpodstawowywcity2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Cs w:val="24"/>
        </w:rPr>
      </w:pPr>
    </w:p>
    <w:p w:rsidR="00B371B2" w:rsidRPr="00F00981" w:rsidRDefault="00B371B2" w:rsidP="00AF551B">
      <w:pPr>
        <w:pStyle w:val="Tekstpodstawowywcity2"/>
        <w:tabs>
          <w:tab w:val="left" w:pos="284"/>
          <w:tab w:val="left" w:pos="426"/>
        </w:tabs>
        <w:spacing w:line="276" w:lineRule="auto"/>
        <w:ind w:left="0" w:firstLine="0"/>
        <w:jc w:val="center"/>
        <w:rPr>
          <w:color w:val="000000" w:themeColor="text1"/>
          <w:szCs w:val="24"/>
        </w:rPr>
      </w:pPr>
      <w:r w:rsidRPr="00F00981">
        <w:rPr>
          <w:color w:val="000000" w:themeColor="text1"/>
          <w:szCs w:val="24"/>
        </w:rPr>
        <w:t>§</w:t>
      </w:r>
      <w:r w:rsidR="00B35A61" w:rsidRPr="00F00981">
        <w:rPr>
          <w:color w:val="000000" w:themeColor="text1"/>
          <w:szCs w:val="24"/>
        </w:rPr>
        <w:t>4.</w:t>
      </w:r>
    </w:p>
    <w:p w:rsidR="00B371B2" w:rsidRPr="00F00981" w:rsidRDefault="00B371B2" w:rsidP="00AF551B">
      <w:pPr>
        <w:pStyle w:val="Tekstpodstawowywcity2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Cs w:val="24"/>
        </w:rPr>
      </w:pPr>
    </w:p>
    <w:p w:rsidR="00B35A61" w:rsidRPr="00F00981" w:rsidRDefault="00B35A61" w:rsidP="00AF551B">
      <w:pPr>
        <w:pStyle w:val="Tekstpodstawowywcity2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Cs w:val="24"/>
        </w:rPr>
      </w:pPr>
      <w:r w:rsidRPr="00F00981">
        <w:rPr>
          <w:color w:val="000000" w:themeColor="text1"/>
          <w:szCs w:val="24"/>
        </w:rPr>
        <w:t>l. Rada Szkoły wybiera ze swego grona przewodnicz</w:t>
      </w:r>
      <w:r w:rsidR="00B371B2" w:rsidRPr="00F00981">
        <w:rPr>
          <w:color w:val="000000" w:themeColor="text1"/>
          <w:szCs w:val="24"/>
        </w:rPr>
        <w:t>ącego, który stoi na jej czele</w:t>
      </w:r>
      <w:r w:rsidRPr="00F00981">
        <w:rPr>
          <w:color w:val="000000" w:themeColor="text1"/>
          <w:szCs w:val="24"/>
        </w:rPr>
        <w:t>. reprezentuje ją na zewnątrz oraz w kontaktach z</w:t>
      </w:r>
      <w:r w:rsidR="00B371B2" w:rsidRPr="00F00981">
        <w:rPr>
          <w:color w:val="000000" w:themeColor="text1"/>
          <w:szCs w:val="24"/>
        </w:rPr>
        <w:t xml:space="preserve"> dyrektorem i Radą Pedagogiczną</w:t>
      </w:r>
      <w:r w:rsidRPr="00F00981">
        <w:rPr>
          <w:color w:val="000000" w:themeColor="text1"/>
          <w:szCs w:val="24"/>
        </w:rPr>
        <w:t>, a w razie jego uzasadnionej nieobecności osoba wyznaczona przez</w:t>
      </w:r>
      <w:r w:rsidR="00B371B2" w:rsidRPr="00F00981">
        <w:rPr>
          <w:color w:val="000000" w:themeColor="text1"/>
          <w:szCs w:val="24"/>
        </w:rPr>
        <w:t xml:space="preserve"> przewodniczącego Rady Szkoły (</w:t>
      </w:r>
      <w:r w:rsidRPr="00F00981">
        <w:rPr>
          <w:color w:val="000000" w:themeColor="text1"/>
          <w:szCs w:val="24"/>
        </w:rPr>
        <w:t>nie dotyczy uczniów).</w:t>
      </w: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2. Kadencja przewodniczącego trwa l rok do 15 września nowego roku szkolnego.</w:t>
      </w:r>
    </w:p>
    <w:p w:rsidR="00B371B2" w:rsidRPr="00F00981" w:rsidRDefault="00B371B2" w:rsidP="00AF551B">
      <w:pPr>
        <w:pStyle w:val="Tekstpodstawowywcity2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Cs w:val="24"/>
        </w:rPr>
      </w:pPr>
    </w:p>
    <w:p w:rsidR="00B371B2" w:rsidRPr="00F00981" w:rsidRDefault="00B35A61" w:rsidP="00AF551B">
      <w:pPr>
        <w:pStyle w:val="Tekstpodstawowywcity2"/>
        <w:tabs>
          <w:tab w:val="left" w:pos="284"/>
          <w:tab w:val="left" w:pos="426"/>
        </w:tabs>
        <w:spacing w:line="276" w:lineRule="auto"/>
        <w:ind w:left="0" w:firstLine="0"/>
        <w:jc w:val="center"/>
        <w:rPr>
          <w:color w:val="000000" w:themeColor="text1"/>
          <w:szCs w:val="24"/>
        </w:rPr>
      </w:pPr>
      <w:r w:rsidRPr="00F00981">
        <w:rPr>
          <w:color w:val="000000" w:themeColor="text1"/>
          <w:szCs w:val="24"/>
        </w:rPr>
        <w:t>§5.</w:t>
      </w:r>
    </w:p>
    <w:p w:rsidR="00B371B2" w:rsidRPr="00F00981" w:rsidRDefault="00B371B2" w:rsidP="00AF551B">
      <w:pPr>
        <w:pStyle w:val="Tekstpodstawowywcity2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Cs w:val="24"/>
        </w:rPr>
      </w:pPr>
    </w:p>
    <w:p w:rsidR="00AF551B" w:rsidRPr="00F00981" w:rsidRDefault="00AF551B" w:rsidP="00AF551B">
      <w:pPr>
        <w:pStyle w:val="Tekstpodstawowywcity2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Cs w:val="24"/>
        </w:rPr>
      </w:pPr>
      <w:r w:rsidRPr="00F00981">
        <w:rPr>
          <w:color w:val="000000" w:themeColor="text1"/>
          <w:szCs w:val="24"/>
        </w:rPr>
        <w:t xml:space="preserve">1. </w:t>
      </w:r>
      <w:r w:rsidR="00B35A61" w:rsidRPr="00F00981">
        <w:rPr>
          <w:color w:val="000000" w:themeColor="text1"/>
          <w:szCs w:val="24"/>
        </w:rPr>
        <w:t>Kadencja Rady Szkoły trwa 3 lata z możliwością dokonywania corocznej zmiany 1/3 jej członków.</w:t>
      </w:r>
    </w:p>
    <w:p w:rsidR="00AF551B" w:rsidRPr="00F00981" w:rsidRDefault="00AF551B" w:rsidP="00AF551B">
      <w:pPr>
        <w:pStyle w:val="Tekstpodstawowywcity2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</w:rPr>
      </w:pPr>
      <w:r w:rsidRPr="00F00981">
        <w:rPr>
          <w:color w:val="000000" w:themeColor="text1"/>
          <w:szCs w:val="24"/>
        </w:rPr>
        <w:t xml:space="preserve">2. </w:t>
      </w:r>
      <w:r w:rsidRPr="00F00981">
        <w:rPr>
          <w:color w:val="000000" w:themeColor="text1"/>
        </w:rPr>
        <w:t>Odwołanie członka Rady Szkoły może nastąpić uchwałą Rady Szkoły:</w:t>
      </w:r>
    </w:p>
    <w:p w:rsidR="00AF551B" w:rsidRPr="00F00981" w:rsidRDefault="00AF551B" w:rsidP="00AF551B">
      <w:pPr>
        <w:pStyle w:val="Tekstpodstawowywcity2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</w:rPr>
      </w:pPr>
      <w:r w:rsidRPr="00F00981">
        <w:rPr>
          <w:color w:val="000000" w:themeColor="text1"/>
        </w:rPr>
        <w:t>1) na skutek rezygnacji;</w:t>
      </w:r>
    </w:p>
    <w:p w:rsidR="00AF551B" w:rsidRPr="00F00981" w:rsidRDefault="00AF551B" w:rsidP="00AF551B">
      <w:pPr>
        <w:pStyle w:val="Tekstpodstawowywcity2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</w:rPr>
      </w:pPr>
      <w:r w:rsidRPr="00F00981">
        <w:rPr>
          <w:color w:val="000000" w:themeColor="text1"/>
        </w:rPr>
        <w:t>2) na wniosek jednego z organów szkoły.</w:t>
      </w:r>
    </w:p>
    <w:p w:rsidR="00AF551B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3.</w:t>
      </w:r>
      <w:r w:rsidRPr="00F00981">
        <w:rPr>
          <w:color w:val="000000" w:themeColor="text1"/>
          <w:sz w:val="24"/>
          <w:szCs w:val="24"/>
        </w:rPr>
        <w:tab/>
        <w:t>Członkowie Rady Szkoły oraz osoby uczestniczące w jej posiedzeniu są zobowiązane do nieujawniania spraw mogących naruszać dobro osobiste uczniów lub ich rodziców oraz nauczycieli i innych pracowników szkoły.</w:t>
      </w:r>
    </w:p>
    <w:p w:rsidR="00AF551B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4.</w:t>
      </w:r>
      <w:r w:rsidRPr="00F00981">
        <w:rPr>
          <w:color w:val="000000" w:themeColor="text1"/>
          <w:sz w:val="24"/>
          <w:szCs w:val="24"/>
        </w:rPr>
        <w:tab/>
        <w:t>Posiedzenia Rady są protokołowane. Osobę protokołującą oraz przechowującą protokoły i inne dokumenty Rady wyznacza na stałe przewodniczący Rady spośród jej członków.</w:t>
      </w:r>
    </w:p>
    <w:p w:rsidR="00B35A61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5.</w:t>
      </w:r>
      <w:r w:rsidRPr="00F00981">
        <w:rPr>
          <w:color w:val="000000" w:themeColor="text1"/>
          <w:sz w:val="24"/>
          <w:szCs w:val="24"/>
        </w:rPr>
        <w:tab/>
        <w:t>Protokół z posiedzenia Rady Szkoły jest przez Radę zatwierdzany w drodze uchwały na następnym jej posiedzeniu.</w:t>
      </w:r>
    </w:p>
    <w:p w:rsidR="00AF551B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b/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pStyle w:val="Nagwek2"/>
        <w:tabs>
          <w:tab w:val="left" w:pos="284"/>
          <w:tab w:val="left" w:pos="426"/>
        </w:tabs>
        <w:spacing w:line="276" w:lineRule="auto"/>
        <w:ind w:left="0" w:firstLine="0"/>
        <w:rPr>
          <w:b w:val="0"/>
          <w:color w:val="000000" w:themeColor="text1"/>
          <w:szCs w:val="24"/>
        </w:rPr>
      </w:pPr>
      <w:r w:rsidRPr="00F00981">
        <w:rPr>
          <w:color w:val="000000" w:themeColor="text1"/>
          <w:szCs w:val="24"/>
        </w:rPr>
        <w:t>V</w:t>
      </w:r>
      <w:r w:rsidR="00B371B2" w:rsidRPr="00F00981">
        <w:rPr>
          <w:color w:val="000000" w:themeColor="text1"/>
          <w:szCs w:val="24"/>
        </w:rPr>
        <w:t xml:space="preserve"> </w:t>
      </w:r>
      <w:r w:rsidRPr="00F00981">
        <w:rPr>
          <w:color w:val="000000" w:themeColor="text1"/>
          <w:szCs w:val="24"/>
        </w:rPr>
        <w:t>ORGANIZACJA</w:t>
      </w:r>
      <w:r w:rsidR="00B371B2" w:rsidRPr="00F00981">
        <w:rPr>
          <w:color w:val="000000" w:themeColor="text1"/>
          <w:szCs w:val="24"/>
        </w:rPr>
        <w:t xml:space="preserve"> </w:t>
      </w:r>
      <w:r w:rsidRPr="00F00981">
        <w:rPr>
          <w:color w:val="000000" w:themeColor="text1"/>
          <w:szCs w:val="24"/>
        </w:rPr>
        <w:t>PRACY</w:t>
      </w:r>
      <w:r w:rsidR="00B371B2" w:rsidRPr="00F00981">
        <w:rPr>
          <w:color w:val="000000" w:themeColor="text1"/>
          <w:szCs w:val="24"/>
        </w:rPr>
        <w:t xml:space="preserve"> </w:t>
      </w:r>
      <w:r w:rsidRPr="00F00981">
        <w:rPr>
          <w:color w:val="000000" w:themeColor="text1"/>
          <w:szCs w:val="24"/>
        </w:rPr>
        <w:t>RADY</w:t>
      </w:r>
      <w:r w:rsidR="00B371B2" w:rsidRPr="00F00981">
        <w:rPr>
          <w:color w:val="000000" w:themeColor="text1"/>
          <w:szCs w:val="24"/>
        </w:rPr>
        <w:t xml:space="preserve"> </w:t>
      </w:r>
      <w:r w:rsidRPr="00F00981">
        <w:rPr>
          <w:color w:val="000000" w:themeColor="text1"/>
          <w:szCs w:val="24"/>
        </w:rPr>
        <w:t>SZKOŁY</w:t>
      </w:r>
    </w:p>
    <w:p w:rsidR="00B371B2" w:rsidRPr="00F00981" w:rsidRDefault="00B35A61" w:rsidP="00AF551B">
      <w:pPr>
        <w:pStyle w:val="Tekstblokowy"/>
        <w:tabs>
          <w:tab w:val="left" w:pos="284"/>
          <w:tab w:val="left" w:pos="426"/>
        </w:tabs>
        <w:spacing w:before="0" w:line="276" w:lineRule="auto"/>
        <w:ind w:left="0" w:right="0" w:firstLine="0"/>
        <w:jc w:val="center"/>
        <w:rPr>
          <w:color w:val="000000" w:themeColor="text1"/>
          <w:szCs w:val="24"/>
        </w:rPr>
      </w:pPr>
      <w:r w:rsidRPr="00F00981">
        <w:rPr>
          <w:color w:val="000000" w:themeColor="text1"/>
          <w:szCs w:val="24"/>
        </w:rPr>
        <w:t>§ l.</w:t>
      </w:r>
    </w:p>
    <w:p w:rsidR="00B371B2" w:rsidRPr="00F00981" w:rsidRDefault="00B371B2" w:rsidP="00AF551B">
      <w:pPr>
        <w:pStyle w:val="Tekstblokowy"/>
        <w:tabs>
          <w:tab w:val="left" w:pos="284"/>
          <w:tab w:val="left" w:pos="426"/>
        </w:tabs>
        <w:spacing w:before="0" w:line="276" w:lineRule="auto"/>
        <w:ind w:left="0" w:right="0" w:firstLine="0"/>
        <w:jc w:val="both"/>
        <w:rPr>
          <w:color w:val="000000" w:themeColor="text1"/>
          <w:szCs w:val="24"/>
        </w:rPr>
      </w:pPr>
    </w:p>
    <w:p w:rsidR="00B35A61" w:rsidRPr="00F00981" w:rsidRDefault="00B35A61" w:rsidP="00AF551B">
      <w:pPr>
        <w:pStyle w:val="Tekstblokowy"/>
        <w:tabs>
          <w:tab w:val="left" w:pos="284"/>
          <w:tab w:val="left" w:pos="426"/>
        </w:tabs>
        <w:spacing w:before="0" w:line="276" w:lineRule="auto"/>
        <w:ind w:left="0" w:right="0" w:firstLine="0"/>
        <w:jc w:val="both"/>
        <w:rPr>
          <w:color w:val="000000" w:themeColor="text1"/>
          <w:szCs w:val="24"/>
        </w:rPr>
      </w:pPr>
      <w:r w:rsidRPr="00F00981">
        <w:rPr>
          <w:color w:val="000000" w:themeColor="text1"/>
          <w:szCs w:val="24"/>
        </w:rPr>
        <w:t>Rady Szkoły działa kolegialnie. Posiedzen</w:t>
      </w:r>
      <w:r w:rsidR="00AF551B" w:rsidRPr="00F00981">
        <w:rPr>
          <w:color w:val="000000" w:themeColor="text1"/>
          <w:szCs w:val="24"/>
        </w:rPr>
        <w:t>ia zwoływane są co dwa miesiące</w:t>
      </w:r>
      <w:r w:rsidRPr="00F00981">
        <w:rPr>
          <w:color w:val="000000" w:themeColor="text1"/>
          <w:szCs w:val="24"/>
        </w:rPr>
        <w:t>, a w razie potrzeby na wniosek przewodniczącego.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</w:t>
      </w:r>
      <w:r w:rsidRPr="00F00981">
        <w:rPr>
          <w:i/>
          <w:color w:val="000000" w:themeColor="text1"/>
          <w:sz w:val="24"/>
          <w:szCs w:val="24"/>
        </w:rPr>
        <w:t>2.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Przewodniczący zwołuje posiedzenie Rady Szkoły - przygotowuje „porządek" obrad i prowadzi je.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§3.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AF551B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 xml:space="preserve">1. </w:t>
      </w:r>
      <w:r w:rsidR="00B35A61" w:rsidRPr="00F00981">
        <w:rPr>
          <w:color w:val="000000" w:themeColor="text1"/>
          <w:sz w:val="24"/>
          <w:szCs w:val="24"/>
        </w:rPr>
        <w:t>W posiedzeniach Rady Szkoły może brać udział z głosem doradczym dyrektor szkoły.</w:t>
      </w:r>
    </w:p>
    <w:p w:rsidR="00AF551B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</w:rPr>
      </w:pPr>
      <w:r w:rsidRPr="00F00981">
        <w:rPr>
          <w:color w:val="000000" w:themeColor="text1"/>
          <w:sz w:val="24"/>
          <w:szCs w:val="24"/>
        </w:rPr>
        <w:t xml:space="preserve">2. </w:t>
      </w:r>
      <w:r w:rsidRPr="00F00981">
        <w:rPr>
          <w:color w:val="000000" w:themeColor="text1"/>
          <w:sz w:val="24"/>
        </w:rPr>
        <w:t>Posiedzenia Rady są zebraniami zamkniętymi.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§4.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Do udziału w posiedzeniach Rady Szkoły mogą być zapr</w:t>
      </w:r>
      <w:r w:rsidR="00AF551B" w:rsidRPr="00F00981">
        <w:rPr>
          <w:color w:val="000000" w:themeColor="text1"/>
          <w:sz w:val="24"/>
          <w:szCs w:val="24"/>
        </w:rPr>
        <w:t>oszone przez przewodniczącego</w:t>
      </w:r>
      <w:r w:rsidRPr="00F00981">
        <w:rPr>
          <w:color w:val="000000" w:themeColor="text1"/>
          <w:sz w:val="24"/>
          <w:szCs w:val="24"/>
        </w:rPr>
        <w:t>, za zgodą</w:t>
      </w:r>
      <w:r w:rsidR="00B371B2" w:rsidRPr="00F00981">
        <w:rPr>
          <w:color w:val="000000" w:themeColor="text1"/>
          <w:sz w:val="24"/>
          <w:szCs w:val="24"/>
        </w:rPr>
        <w:t xml:space="preserve"> </w:t>
      </w:r>
      <w:r w:rsidR="00AF551B" w:rsidRPr="00F00981">
        <w:rPr>
          <w:color w:val="000000" w:themeColor="text1"/>
          <w:sz w:val="24"/>
          <w:szCs w:val="24"/>
        </w:rPr>
        <w:t xml:space="preserve">lub na wniosek Rady, inne osoby z głosem doradczym, </w:t>
      </w:r>
      <w:r w:rsidR="00AF551B" w:rsidRPr="00F00981">
        <w:rPr>
          <w:color w:val="000000" w:themeColor="text1"/>
          <w:sz w:val="24"/>
        </w:rPr>
        <w:t>nauczycieli, rodziców lub uczniów nie będących członkami Rady, a także inne osoby nie związane ze szkołą, na zasadzie ekspertów.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§5.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Decyzje Rady Szkoły zapadają zwykłą większością głosów przy obecności minimum 2/3 jej członków.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</w:t>
      </w:r>
      <w:r w:rsidR="00B371B2" w:rsidRPr="00F00981">
        <w:rPr>
          <w:color w:val="000000" w:themeColor="text1"/>
          <w:sz w:val="24"/>
          <w:szCs w:val="24"/>
        </w:rPr>
        <w:t>6</w:t>
      </w:r>
      <w:r w:rsidRPr="00F00981">
        <w:rPr>
          <w:color w:val="000000" w:themeColor="text1"/>
          <w:sz w:val="24"/>
          <w:szCs w:val="24"/>
        </w:rPr>
        <w:t>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Posiedzenia Rady Szkoły są protokołowane.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§7</w:t>
      </w:r>
      <w:r w:rsidR="00B35A61" w:rsidRPr="00F00981">
        <w:rPr>
          <w:color w:val="000000" w:themeColor="text1"/>
          <w:sz w:val="24"/>
          <w:szCs w:val="24"/>
        </w:rPr>
        <w:t>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Przewodniczący składa Radzie Szkoły sprawozdanie za okres kadencji.</w:t>
      </w:r>
    </w:p>
    <w:p w:rsidR="00F00981" w:rsidRDefault="00F0098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F00981" w:rsidRPr="00F00981" w:rsidRDefault="00F0098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pStyle w:val="Nagwek3"/>
        <w:tabs>
          <w:tab w:val="left" w:pos="284"/>
          <w:tab w:val="left" w:pos="426"/>
        </w:tabs>
        <w:spacing w:before="0" w:line="276" w:lineRule="auto"/>
        <w:ind w:left="0" w:firstLine="0"/>
        <w:rPr>
          <w:color w:val="000000" w:themeColor="text1"/>
          <w:szCs w:val="24"/>
          <w:u w:val="none"/>
        </w:rPr>
      </w:pPr>
      <w:r w:rsidRPr="00F00981">
        <w:rPr>
          <w:color w:val="000000" w:themeColor="text1"/>
          <w:szCs w:val="24"/>
          <w:u w:val="none"/>
        </w:rPr>
        <w:t>VI</w:t>
      </w:r>
      <w:r w:rsidR="00B371B2" w:rsidRPr="00F00981">
        <w:rPr>
          <w:color w:val="000000" w:themeColor="text1"/>
          <w:szCs w:val="24"/>
          <w:u w:val="none"/>
        </w:rPr>
        <w:t xml:space="preserve"> </w:t>
      </w:r>
      <w:r w:rsidRPr="00F00981">
        <w:rPr>
          <w:color w:val="000000" w:themeColor="text1"/>
          <w:szCs w:val="24"/>
          <w:u w:val="none"/>
        </w:rPr>
        <w:t>POSTANOWIENIE</w:t>
      </w:r>
      <w:r w:rsidR="00B371B2" w:rsidRPr="00F00981">
        <w:rPr>
          <w:color w:val="000000" w:themeColor="text1"/>
          <w:szCs w:val="24"/>
          <w:u w:val="none"/>
        </w:rPr>
        <w:t xml:space="preserve"> </w:t>
      </w:r>
      <w:r w:rsidRPr="00F00981">
        <w:rPr>
          <w:color w:val="000000" w:themeColor="text1"/>
          <w:szCs w:val="24"/>
          <w:u w:val="none"/>
        </w:rPr>
        <w:t>KOŃCOWE</w:t>
      </w: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 l.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 xml:space="preserve">Rady poszczególnych szkół mogą nawiązać z sobą kontakty, ustalając zasady i zakres współpracy. 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 2.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AF551B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Ogólne zebranie członków</w:t>
      </w:r>
      <w:r w:rsidR="00B35A61" w:rsidRPr="00F00981">
        <w:rPr>
          <w:color w:val="000000" w:themeColor="text1"/>
          <w:sz w:val="24"/>
          <w:szCs w:val="24"/>
        </w:rPr>
        <w:t xml:space="preserve"> Rady Szkoły może dokonać nowelizacji „Regulaminu</w:t>
      </w:r>
      <w:r w:rsidRPr="00F00981">
        <w:rPr>
          <w:color w:val="000000" w:themeColor="text1"/>
          <w:sz w:val="24"/>
          <w:szCs w:val="24"/>
        </w:rPr>
        <w:t xml:space="preserve"> </w:t>
      </w:r>
      <w:r w:rsidR="00B35A61" w:rsidRPr="00F00981">
        <w:rPr>
          <w:color w:val="000000" w:themeColor="text1"/>
          <w:sz w:val="24"/>
          <w:szCs w:val="24"/>
        </w:rPr>
        <w:t xml:space="preserve">Rady Szkoły" przestrzegając zgodności ze Statutem Szkoły. 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 3.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Regulamin Rady Szkoły jest aktem ściśle związanym merytorycznie i formalnie</w:t>
      </w:r>
      <w:r w:rsidR="00B371B2" w:rsidRPr="00F00981">
        <w:rPr>
          <w:color w:val="000000" w:themeColor="text1"/>
          <w:sz w:val="24"/>
          <w:szCs w:val="24"/>
        </w:rPr>
        <w:t xml:space="preserve"> </w:t>
      </w:r>
      <w:r w:rsidRPr="00F00981">
        <w:rPr>
          <w:color w:val="000000" w:themeColor="text1"/>
          <w:sz w:val="24"/>
          <w:szCs w:val="24"/>
        </w:rPr>
        <w:t>ze Statutem Szkoły, stanowi do niego załącznik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71B2" w:rsidRPr="00F00981" w:rsidRDefault="00B35A61" w:rsidP="00AF551B">
      <w:pPr>
        <w:tabs>
          <w:tab w:val="left" w:pos="284"/>
          <w:tab w:val="left" w:pos="426"/>
        </w:tabs>
        <w:spacing w:line="276" w:lineRule="auto"/>
        <w:jc w:val="center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§ 4.</w:t>
      </w:r>
    </w:p>
    <w:p w:rsidR="00B371B2" w:rsidRPr="00F00981" w:rsidRDefault="00B371B2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</w:p>
    <w:p w:rsidR="00B35A61" w:rsidRPr="00F00981" w:rsidRDefault="00B35A61" w:rsidP="00AF551B">
      <w:pPr>
        <w:tabs>
          <w:tab w:val="left" w:pos="284"/>
          <w:tab w:val="left" w:pos="426"/>
        </w:tabs>
        <w:spacing w:line="276" w:lineRule="auto"/>
        <w:jc w:val="both"/>
        <w:rPr>
          <w:color w:val="000000" w:themeColor="text1"/>
          <w:sz w:val="24"/>
          <w:szCs w:val="24"/>
        </w:rPr>
      </w:pPr>
      <w:r w:rsidRPr="00F00981">
        <w:rPr>
          <w:color w:val="000000" w:themeColor="text1"/>
          <w:sz w:val="24"/>
          <w:szCs w:val="24"/>
        </w:rPr>
        <w:t>Każdorazowa zmiana Statutu Szkoły bądź niektórych jego przepisów wymaga</w:t>
      </w:r>
      <w:r w:rsidR="00B371B2" w:rsidRPr="00F00981">
        <w:rPr>
          <w:color w:val="000000" w:themeColor="text1"/>
          <w:sz w:val="24"/>
          <w:szCs w:val="24"/>
        </w:rPr>
        <w:t xml:space="preserve"> </w:t>
      </w:r>
      <w:r w:rsidRPr="00F00981">
        <w:rPr>
          <w:color w:val="000000" w:themeColor="text1"/>
          <w:sz w:val="24"/>
          <w:szCs w:val="24"/>
        </w:rPr>
        <w:t>uwzględnienia i korekty w Regulaminie Rady Szkoły lub jego zmiany.</w:t>
      </w:r>
    </w:p>
    <w:sectPr w:rsidR="00B35A61" w:rsidRPr="00F00981" w:rsidSect="00AF551B">
      <w:footerReference w:type="even" r:id="rId7"/>
      <w:footerReference w:type="default" r:id="rId8"/>
      <w:type w:val="continuous"/>
      <w:pgSz w:w="11900" w:h="16820" w:code="9"/>
      <w:pgMar w:top="1417" w:right="1417" w:bottom="1417" w:left="1417" w:header="708" w:footer="708" w:gutter="0"/>
      <w:cols w:space="6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589" w:rsidRDefault="00E12589">
      <w:r>
        <w:separator/>
      </w:r>
    </w:p>
  </w:endnote>
  <w:endnote w:type="continuationSeparator" w:id="0">
    <w:p w:rsidR="00E12589" w:rsidRDefault="00E125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5A61" w:rsidRDefault="00383B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5A6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35A61" w:rsidRDefault="00B35A6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5096844"/>
      <w:docPartObj>
        <w:docPartGallery w:val="Page Numbers (Bottom of Page)"/>
        <w:docPartUnique/>
      </w:docPartObj>
    </w:sdtPr>
    <w:sdtContent>
      <w:p w:rsidR="00F00981" w:rsidRDefault="00F00981">
        <w:pPr>
          <w:pStyle w:val="Stopka"/>
          <w:jc w:val="center"/>
        </w:pPr>
        <w:fldSimple w:instr=" PAGE   \* MERGEFORMAT ">
          <w:r w:rsidR="00E12589">
            <w:rPr>
              <w:noProof/>
            </w:rPr>
            <w:t>1</w:t>
          </w:r>
        </w:fldSimple>
      </w:p>
    </w:sdtContent>
  </w:sdt>
  <w:p w:rsidR="00B35A61" w:rsidRDefault="00B35A61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589" w:rsidRDefault="00E12589">
      <w:r>
        <w:separator/>
      </w:r>
    </w:p>
  </w:footnote>
  <w:footnote w:type="continuationSeparator" w:id="0">
    <w:p w:rsidR="00E12589" w:rsidRDefault="00E125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83E09"/>
    <w:multiLevelType w:val="singleLevel"/>
    <w:tmpl w:val="8796089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">
    <w:nsid w:val="18DD13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49F74530"/>
    <w:multiLevelType w:val="singleLevel"/>
    <w:tmpl w:val="944C9A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50896985"/>
    <w:multiLevelType w:val="singleLevel"/>
    <w:tmpl w:val="37BCAE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44359E7"/>
    <w:multiLevelType w:val="singleLevel"/>
    <w:tmpl w:val="58008478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</w:abstractNum>
  <w:abstractNum w:abstractNumId="5">
    <w:nsid w:val="5901406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7AF01CD2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0"/>
  </w:num>
  <w:num w:numId="7">
    <w:abstractNumId w:val="3"/>
    <w:lvlOverride w:ilvl="0">
      <w:startOverride w:val="7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A0333"/>
    <w:rsid w:val="001319BC"/>
    <w:rsid w:val="0017476D"/>
    <w:rsid w:val="002C26BB"/>
    <w:rsid w:val="00300C6C"/>
    <w:rsid w:val="00383B27"/>
    <w:rsid w:val="004C59A6"/>
    <w:rsid w:val="004F30E5"/>
    <w:rsid w:val="0055043C"/>
    <w:rsid w:val="006A0333"/>
    <w:rsid w:val="007D7758"/>
    <w:rsid w:val="00AF551B"/>
    <w:rsid w:val="00B35A61"/>
    <w:rsid w:val="00B371B2"/>
    <w:rsid w:val="00B609F3"/>
    <w:rsid w:val="00B811C1"/>
    <w:rsid w:val="00D271D2"/>
    <w:rsid w:val="00DC3779"/>
    <w:rsid w:val="00E12589"/>
    <w:rsid w:val="00F00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59A6"/>
  </w:style>
  <w:style w:type="paragraph" w:styleId="Nagwek1">
    <w:name w:val="heading 1"/>
    <w:basedOn w:val="Normalny"/>
    <w:next w:val="Normalny"/>
    <w:qFormat/>
    <w:rsid w:val="004C59A6"/>
    <w:pPr>
      <w:keepNext/>
      <w:widowControl w:val="0"/>
      <w:autoSpaceDE w:val="0"/>
      <w:autoSpaceDN w:val="0"/>
      <w:adjustRightInd w:val="0"/>
      <w:spacing w:line="260" w:lineRule="auto"/>
      <w:outlineLvl w:val="0"/>
    </w:pPr>
    <w:rPr>
      <w:b/>
      <w:sz w:val="24"/>
      <w:u w:val="single"/>
    </w:rPr>
  </w:style>
  <w:style w:type="paragraph" w:styleId="Nagwek2">
    <w:name w:val="heading 2"/>
    <w:basedOn w:val="Normalny"/>
    <w:next w:val="Normalny"/>
    <w:qFormat/>
    <w:rsid w:val="004C59A6"/>
    <w:pPr>
      <w:keepNext/>
      <w:widowControl w:val="0"/>
      <w:autoSpaceDE w:val="0"/>
      <w:autoSpaceDN w:val="0"/>
      <w:adjustRightInd w:val="0"/>
      <w:spacing w:line="260" w:lineRule="auto"/>
      <w:ind w:left="720" w:hanging="700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4C59A6"/>
    <w:pPr>
      <w:keepNext/>
      <w:widowControl w:val="0"/>
      <w:autoSpaceDE w:val="0"/>
      <w:autoSpaceDN w:val="0"/>
      <w:adjustRightInd w:val="0"/>
      <w:spacing w:before="20"/>
      <w:ind w:left="200" w:hanging="200"/>
      <w:jc w:val="center"/>
      <w:outlineLvl w:val="2"/>
    </w:pPr>
    <w:rPr>
      <w:b/>
      <w:sz w:val="24"/>
      <w:u w:val="single"/>
    </w:rPr>
  </w:style>
  <w:style w:type="paragraph" w:styleId="Nagwek4">
    <w:name w:val="heading 4"/>
    <w:basedOn w:val="Normalny"/>
    <w:next w:val="Normalny"/>
    <w:qFormat/>
    <w:rsid w:val="004C59A6"/>
    <w:pPr>
      <w:keepNext/>
      <w:widowControl w:val="0"/>
      <w:autoSpaceDE w:val="0"/>
      <w:autoSpaceDN w:val="0"/>
      <w:adjustRightInd w:val="0"/>
      <w:spacing w:line="260" w:lineRule="auto"/>
      <w:ind w:left="960" w:hanging="940"/>
      <w:outlineLvl w:val="3"/>
    </w:pPr>
    <w:rPr>
      <w:b/>
      <w:i/>
      <w:color w:val="008000"/>
      <w:sz w:val="24"/>
    </w:rPr>
  </w:style>
  <w:style w:type="paragraph" w:styleId="Nagwek5">
    <w:name w:val="heading 5"/>
    <w:basedOn w:val="Normalny"/>
    <w:next w:val="Normalny"/>
    <w:qFormat/>
    <w:rsid w:val="004C59A6"/>
    <w:pPr>
      <w:keepNext/>
      <w:spacing w:before="360"/>
      <w:jc w:val="center"/>
      <w:outlineLvl w:val="4"/>
    </w:pPr>
    <w:rPr>
      <w:b/>
      <w:u w:val="single"/>
    </w:rPr>
  </w:style>
  <w:style w:type="paragraph" w:styleId="Nagwek6">
    <w:name w:val="heading 6"/>
    <w:basedOn w:val="Normalny"/>
    <w:next w:val="Normalny"/>
    <w:qFormat/>
    <w:rsid w:val="004C59A6"/>
    <w:pPr>
      <w:keepNext/>
      <w:spacing w:before="420"/>
      <w:jc w:val="center"/>
      <w:outlineLvl w:val="5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R1">
    <w:name w:val="FR1"/>
    <w:rsid w:val="004C59A6"/>
    <w:pPr>
      <w:widowControl w:val="0"/>
      <w:autoSpaceDE w:val="0"/>
      <w:autoSpaceDN w:val="0"/>
      <w:adjustRightInd w:val="0"/>
      <w:jc w:val="center"/>
    </w:pPr>
    <w:rPr>
      <w:rFonts w:ascii="Courier New" w:hAnsi="Courier New"/>
      <w:b/>
      <w:sz w:val="28"/>
    </w:rPr>
  </w:style>
  <w:style w:type="paragraph" w:styleId="Stopka">
    <w:name w:val="footer"/>
    <w:basedOn w:val="Normalny"/>
    <w:link w:val="StopkaZnak"/>
    <w:uiPriority w:val="99"/>
    <w:rsid w:val="004C59A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C59A6"/>
  </w:style>
  <w:style w:type="paragraph" w:styleId="Tekstblokowy">
    <w:name w:val="Block Text"/>
    <w:basedOn w:val="Normalny"/>
    <w:rsid w:val="004C59A6"/>
    <w:pPr>
      <w:spacing w:before="1140" w:line="260" w:lineRule="auto"/>
      <w:ind w:left="720" w:right="-8" w:hanging="700"/>
    </w:pPr>
    <w:rPr>
      <w:sz w:val="24"/>
    </w:rPr>
  </w:style>
  <w:style w:type="paragraph" w:styleId="Tekstpodstawowywcity">
    <w:name w:val="Body Text Indent"/>
    <w:basedOn w:val="Normalny"/>
    <w:rsid w:val="004C59A6"/>
    <w:pPr>
      <w:spacing w:line="260" w:lineRule="auto"/>
      <w:ind w:left="142"/>
    </w:pPr>
    <w:rPr>
      <w:sz w:val="24"/>
    </w:rPr>
  </w:style>
  <w:style w:type="paragraph" w:styleId="Tekstpodstawowywcity2">
    <w:name w:val="Body Text Indent 2"/>
    <w:basedOn w:val="Normalny"/>
    <w:rsid w:val="004C59A6"/>
    <w:pPr>
      <w:spacing w:line="260" w:lineRule="auto"/>
      <w:ind w:left="567" w:hanging="283"/>
    </w:pPr>
    <w:rPr>
      <w:sz w:val="24"/>
    </w:rPr>
  </w:style>
  <w:style w:type="paragraph" w:styleId="Tytu">
    <w:name w:val="Title"/>
    <w:basedOn w:val="Normalny"/>
    <w:link w:val="TytuZnak"/>
    <w:qFormat/>
    <w:rsid w:val="00AF551B"/>
    <w:pPr>
      <w:jc w:val="center"/>
    </w:pPr>
    <w:rPr>
      <w:rFonts w:ascii="Tahoma" w:hAnsi="Tahoma"/>
      <w:b/>
      <w:sz w:val="32"/>
    </w:rPr>
  </w:style>
  <w:style w:type="character" w:customStyle="1" w:styleId="TytuZnak">
    <w:name w:val="Tytuł Znak"/>
    <w:basedOn w:val="Domylnaczcionkaakapitu"/>
    <w:link w:val="Tytu"/>
    <w:rsid w:val="00AF551B"/>
    <w:rPr>
      <w:rFonts w:ascii="Tahoma" w:hAnsi="Tahoma"/>
      <w:b/>
      <w:sz w:val="32"/>
    </w:rPr>
  </w:style>
  <w:style w:type="paragraph" w:styleId="Nagwek">
    <w:name w:val="header"/>
    <w:basedOn w:val="Normalny"/>
    <w:link w:val="NagwekZnak"/>
    <w:semiHidden/>
    <w:unhideWhenUsed/>
    <w:rsid w:val="00F009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00981"/>
  </w:style>
  <w:style w:type="character" w:customStyle="1" w:styleId="StopkaZnak">
    <w:name w:val="Stopka Znak"/>
    <w:basedOn w:val="Domylnaczcionkaakapitu"/>
    <w:link w:val="Stopka"/>
    <w:uiPriority w:val="99"/>
    <w:rsid w:val="00F009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996</Words>
  <Characters>5979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RADY SZKOŁY</vt:lpstr>
    </vt:vector>
  </TitlesOfParts>
  <Company>SP5</Company>
  <LinksUpToDate>false</LinksUpToDate>
  <CharactersWithSpaces>6962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RADY SZKOŁY</dc:title>
  <dc:creator>Sekretariat</dc:creator>
  <cp:lastModifiedBy>Szkoła Podstawowa</cp:lastModifiedBy>
  <cp:revision>4</cp:revision>
  <cp:lastPrinted>2017-09-11T14:12:00Z</cp:lastPrinted>
  <dcterms:created xsi:type="dcterms:W3CDTF">2017-10-08T17:53:00Z</dcterms:created>
  <dcterms:modified xsi:type="dcterms:W3CDTF">2017-10-08T17:56:00Z</dcterms:modified>
</cp:coreProperties>
</file>